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递交GCP中心审查文件清单</w:t>
      </w:r>
    </w:p>
    <w:p>
      <w:pPr>
        <w:spacing w:line="360" w:lineRule="auto"/>
        <w:jc w:val="left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项目名称：</w:t>
      </w:r>
    </w:p>
    <w:tbl>
      <w:tblPr>
        <w:tblStyle w:val="5"/>
        <w:tblW w:w="9081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176"/>
        <w:gridCol w:w="709"/>
        <w:gridCol w:w="709"/>
        <w:gridCol w:w="850"/>
        <w:gridCol w:w="19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41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递交文件资料名称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不适用</w:t>
            </w:r>
          </w:p>
        </w:tc>
        <w:tc>
          <w:tcPr>
            <w:tcW w:w="191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版本号/版本日期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临床研究初始审查申请表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主要研究者简历（签名/日期）及GCP培训证书，项目研究人员列表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无资助说明（无资助项目）或研究者利益冲突声明（有资助项目）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PI签字的临床研究方案（注明版本号，版本日期）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知情同意书（包括译文）及其他向受试者提供的书面资料（注明版本号，版本日期）或免除或免签知情同意申请表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病例报告表/数据收集表（注明版本号/日期）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研究者手册（如有）或其他相关资料，包括文献综述、临床前研究和动物实验数据等资料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药品或其它产品说明书、产品注册证等（适用时）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委托书（委托研究者、委托第三方机构、委托CRA等）（适用时）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研究项目所涉及的相关单位的合法资质证明（如：营业执照、生产许可证等）（适用时）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保密声明（适用时）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项目批文/任务书（如有）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参加临床研究各单位名称及联系方式（适用时）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14</w:t>
            </w:r>
          </w:p>
        </w:tc>
        <w:tc>
          <w:tcPr>
            <w:tcW w:w="4176" w:type="dxa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涉人遗自评表（必填）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4176" w:type="dxa"/>
            <w:vAlign w:val="center"/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其他（如其它伦理委员会对申请研究项目的重要决定、组长单位伦理委员会批件；保险证明等）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ind w:right="-334" w:rightChars="-159"/>
        <w:rPr>
          <w:rFonts w:ascii="宋体" w:hAnsi="宋体"/>
          <w:sz w:val="24"/>
        </w:rPr>
      </w:pPr>
    </w:p>
    <w:p>
      <w:pPr>
        <w:spacing w:line="240" w:lineRule="auto"/>
        <w:ind w:right="-334" w:rightChars="-159"/>
        <w:rPr>
          <w:sz w:val="24"/>
        </w:rPr>
      </w:pPr>
      <w:r>
        <w:rPr>
          <w:rFonts w:hint="eastAsia" w:ascii="宋体" w:hAnsi="宋体"/>
          <w:sz w:val="24"/>
        </w:rPr>
        <w:t xml:space="preserve">备案资料已齐全： </w:t>
      </w:r>
      <w:r>
        <w:rPr>
          <w:rFonts w:hint="eastAsia"/>
          <w:sz w:val="24"/>
        </w:rPr>
        <w:t xml:space="preserve">□是    □否 </w:t>
      </w:r>
    </w:p>
    <w:p>
      <w:pPr>
        <w:spacing w:line="240" w:lineRule="auto"/>
        <w:ind w:right="-334" w:rightChars="-159"/>
        <w:rPr>
          <w:rFonts w:hint="eastAsia" w:eastAsia="宋体"/>
          <w:sz w:val="24"/>
          <w:lang w:eastAsia="zh-CN"/>
        </w:rPr>
      </w:pPr>
    </w:p>
    <w:p>
      <w:pPr>
        <w:spacing w:line="240" w:lineRule="auto"/>
        <w:ind w:right="-334" w:rightChars="-159"/>
        <w:rPr>
          <w:sz w:val="24"/>
        </w:rPr>
      </w:pPr>
      <w:r>
        <w:rPr>
          <w:rFonts w:hint="eastAsia" w:ascii="宋体" w:hAnsi="宋体"/>
          <w:sz w:val="24"/>
        </w:rPr>
        <w:t>备案</w:t>
      </w:r>
      <w:r>
        <w:rPr>
          <w:rFonts w:hint="eastAsia"/>
          <w:sz w:val="24"/>
        </w:rPr>
        <w:t>资料审核者</w:t>
      </w:r>
      <w:r>
        <w:rPr>
          <w:rFonts w:hint="eastAsia" w:ascii="宋体" w:hAnsi="宋体"/>
          <w:sz w:val="24"/>
        </w:rPr>
        <w:t>（签名）</w:t>
      </w:r>
      <w:r>
        <w:rPr>
          <w:rFonts w:hint="eastAsia"/>
          <w:sz w:val="24"/>
        </w:rPr>
        <w:t>：</w:t>
      </w:r>
      <w:r>
        <w:rPr>
          <w:rFonts w:ascii="宋体" w:hAnsi="宋体"/>
          <w:sz w:val="24"/>
          <w:u w:val="single"/>
        </w:rPr>
        <w:t xml:space="preserve">              </w:t>
      </w:r>
      <w:r>
        <w:rPr>
          <w:rFonts w:hint="eastAsia"/>
          <w:sz w:val="24"/>
        </w:rPr>
        <w:t xml:space="preserve">          年    月   日</w:t>
      </w:r>
    </w:p>
    <w:p>
      <w:pPr>
        <w:spacing w:line="240" w:lineRule="auto"/>
        <w:ind w:right="-334" w:rightChars="-159"/>
        <w:rPr>
          <w:sz w:val="24"/>
        </w:rPr>
      </w:pPr>
    </w:p>
    <w:p>
      <w:pPr>
        <w:spacing w:line="240" w:lineRule="auto"/>
      </w:pPr>
      <w:r>
        <w:rPr>
          <w:rFonts w:hint="default" w:ascii="Times New Roman" w:hAnsi="Times New Roman" w:cs="Times New Roman"/>
          <w:sz w:val="24"/>
        </w:rPr>
        <w:t>GCP</w:t>
      </w:r>
      <w:r>
        <w:rPr>
          <w:rFonts w:hint="eastAsia" w:ascii="宋体" w:hAnsi="宋体"/>
          <w:sz w:val="24"/>
        </w:rPr>
        <w:t>中心负责人（签名）</w:t>
      </w:r>
      <w:r>
        <w:rPr>
          <w:rFonts w:hint="eastAsia"/>
          <w:sz w:val="24"/>
        </w:rPr>
        <w:t>：</w:t>
      </w:r>
      <w:r>
        <w:rPr>
          <w:rFonts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hint="eastAsia"/>
          <w:sz w:val="24"/>
        </w:rPr>
        <w:t xml:space="preserve">           </w:t>
      </w:r>
      <w:r>
        <w:rPr>
          <w:rFonts w:ascii="宋体" w:hAnsi="宋体"/>
          <w:sz w:val="24"/>
        </w:rPr>
        <w:t xml:space="preserve">年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月   日</w:t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kern w:val="0"/>
        <w:szCs w:val="21"/>
      </w:rPr>
      <w:t xml:space="preserve">第 </w:t>
    </w:r>
    <w:r>
      <w:rPr>
        <w:rFonts w:hint="eastAsia"/>
        <w:kern w:val="0"/>
        <w:szCs w:val="21"/>
        <w:lang w:val="en-US" w:eastAsia="zh-CN"/>
      </w:rPr>
      <w:t>1</w:t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</w:pPr>
  </w:p>
  <w:p>
    <w:pPr>
      <w:pBdr>
        <w:bottom w:val="single" w:color="auto" w:sz="4" w:space="0"/>
      </w:pBdr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台州市肿瘤医院GCP中心                                                2023版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I0MzJkYTFiY2ZmMDRiY2U5N2VkY2VkNGY3MmM3ZTAifQ=="/>
  </w:docVars>
  <w:rsids>
    <w:rsidRoot w:val="00A41702"/>
    <w:rsid w:val="00250712"/>
    <w:rsid w:val="00257170"/>
    <w:rsid w:val="00367D98"/>
    <w:rsid w:val="00407C5F"/>
    <w:rsid w:val="004D417A"/>
    <w:rsid w:val="00514367"/>
    <w:rsid w:val="00555443"/>
    <w:rsid w:val="005D09EC"/>
    <w:rsid w:val="00680321"/>
    <w:rsid w:val="00690DA3"/>
    <w:rsid w:val="006B439E"/>
    <w:rsid w:val="007A7E72"/>
    <w:rsid w:val="008403E8"/>
    <w:rsid w:val="00A41702"/>
    <w:rsid w:val="00AC6335"/>
    <w:rsid w:val="00C2395E"/>
    <w:rsid w:val="00D05912"/>
    <w:rsid w:val="00DB2E52"/>
    <w:rsid w:val="00DC0796"/>
    <w:rsid w:val="00DC103E"/>
    <w:rsid w:val="13095B5D"/>
    <w:rsid w:val="16443E43"/>
    <w:rsid w:val="1E3B03FA"/>
    <w:rsid w:val="4D274079"/>
    <w:rsid w:val="528943B0"/>
    <w:rsid w:val="5AE22837"/>
    <w:rsid w:val="5E512ACF"/>
    <w:rsid w:val="71666EDE"/>
    <w:rsid w:val="7451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537</Characters>
  <Lines>4</Lines>
  <Paragraphs>1</Paragraphs>
  <TotalTime>2</TotalTime>
  <ScaleCrop>false</ScaleCrop>
  <LinksUpToDate>false</LinksUpToDate>
  <CharactersWithSpaces>630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2021-07-12T07:34:00Z</dcterms:created>
  <dc:creator>Lenovo</dc:creator>
  <cp:lastModifiedBy>Administrator</cp:lastModifiedBy>
  <dcterms:modified xsi:type="dcterms:W3CDTF">2023-11-30T06:10:31Z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DB1940814B7B4A72A142AA108F985771_12</vt:lpwstr>
  </property>
</Properties>
</file>